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3E" w:rsidRDefault="0003534C" w:rsidP="00AE4694">
      <w:pPr>
        <w:pStyle w:val="Heading1"/>
        <w:spacing w:before="0"/>
        <w:jc w:val="center"/>
        <w:textAlignment w:val="baseline"/>
        <w:rPr>
          <w:rFonts w:ascii="Sylfaen" w:hAnsi="Sylfaen" w:cs="Sylfaen"/>
          <w:b/>
          <w:color w:val="333333"/>
          <w:sz w:val="45"/>
          <w:szCs w:val="45"/>
        </w:rPr>
      </w:pPr>
      <w:bookmarkStart w:id="0" w:name="_GoBack"/>
      <w:bookmarkEnd w:id="0"/>
      <w:r>
        <w:rPr>
          <w:rFonts w:ascii="Sylfaen" w:hAnsi="Sylfaen" w:cs="Sylfaen"/>
          <w:color w:val="333333"/>
          <w:sz w:val="45"/>
          <w:szCs w:val="45"/>
        </w:rPr>
        <w:br/>
      </w:r>
      <w:r w:rsidR="0083033E" w:rsidRPr="00AE4694">
        <w:rPr>
          <w:rFonts w:ascii="Sylfaen" w:hAnsi="Sylfaen" w:cs="Sylfaen"/>
          <w:b/>
          <w:color w:val="333333"/>
          <w:sz w:val="45"/>
          <w:szCs w:val="45"/>
        </w:rPr>
        <w:t>გოგონების</w:t>
      </w:r>
      <w:r w:rsidR="0083033E" w:rsidRPr="00AE4694">
        <w:rPr>
          <w:rFonts w:ascii="BPGNinoMtavruliBold" w:hAnsi="BPGNinoMtavruliBold"/>
          <w:b/>
          <w:color w:val="333333"/>
          <w:sz w:val="45"/>
          <w:szCs w:val="45"/>
        </w:rPr>
        <w:t xml:space="preserve"> </w:t>
      </w:r>
      <w:r w:rsidR="0083033E" w:rsidRPr="00AE4694">
        <w:rPr>
          <w:rFonts w:ascii="Sylfaen" w:hAnsi="Sylfaen" w:cs="Sylfaen"/>
          <w:b/>
          <w:color w:val="333333"/>
          <w:sz w:val="45"/>
          <w:szCs w:val="45"/>
        </w:rPr>
        <w:t>რთული</w:t>
      </w:r>
      <w:r w:rsidR="0083033E" w:rsidRPr="00AE4694">
        <w:rPr>
          <w:rFonts w:ascii="BPGNinoMtavruliBold" w:hAnsi="BPGNinoMtavruliBold"/>
          <w:b/>
          <w:color w:val="333333"/>
          <w:sz w:val="45"/>
          <w:szCs w:val="45"/>
        </w:rPr>
        <w:t xml:space="preserve"> </w:t>
      </w:r>
      <w:r w:rsidR="0083033E" w:rsidRPr="00AE4694">
        <w:rPr>
          <w:rFonts w:ascii="Sylfaen" w:hAnsi="Sylfaen" w:cs="Sylfaen"/>
          <w:b/>
          <w:color w:val="333333"/>
          <w:sz w:val="45"/>
          <w:szCs w:val="45"/>
        </w:rPr>
        <w:t>გზა</w:t>
      </w:r>
      <w:r w:rsidR="0083033E" w:rsidRPr="00AE4694">
        <w:rPr>
          <w:rFonts w:ascii="BPGNinoMtavruliBold" w:hAnsi="BPGNinoMtavruliBold"/>
          <w:b/>
          <w:color w:val="333333"/>
          <w:sz w:val="45"/>
          <w:szCs w:val="45"/>
        </w:rPr>
        <w:t xml:space="preserve"> </w:t>
      </w:r>
      <w:r w:rsidR="0083033E" w:rsidRPr="00AE4694">
        <w:rPr>
          <w:rFonts w:ascii="Sylfaen" w:hAnsi="Sylfaen" w:cs="Sylfaen"/>
          <w:b/>
          <w:color w:val="333333"/>
          <w:sz w:val="45"/>
          <w:szCs w:val="45"/>
        </w:rPr>
        <w:t>უმაღლესი</w:t>
      </w:r>
      <w:r w:rsidR="0083033E" w:rsidRPr="00AE4694">
        <w:rPr>
          <w:rFonts w:ascii="BPGNinoMtavruliBold" w:hAnsi="BPGNinoMtavruliBold"/>
          <w:b/>
          <w:color w:val="333333"/>
          <w:sz w:val="45"/>
          <w:szCs w:val="45"/>
        </w:rPr>
        <w:t xml:space="preserve"> </w:t>
      </w:r>
      <w:r w:rsidR="0083033E" w:rsidRPr="00AE4694">
        <w:rPr>
          <w:rFonts w:ascii="Sylfaen" w:hAnsi="Sylfaen" w:cs="Sylfaen"/>
          <w:b/>
          <w:color w:val="333333"/>
          <w:sz w:val="45"/>
          <w:szCs w:val="45"/>
        </w:rPr>
        <w:t>განათლებისკენ</w:t>
      </w:r>
    </w:p>
    <w:p w:rsidR="00C2685E" w:rsidRPr="00C2685E" w:rsidRDefault="00C2685E" w:rsidP="00C2685E"/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ზოგადი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განათლების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დაბალი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ხარისხი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;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ქართული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ენის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ცოდნის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დაბალი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დონე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;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ადრეულ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ასაკში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ქორწინება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;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თემში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არსებული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სტერეოტიპები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და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ტრადიციები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;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მძიმე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სოციალური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ფონი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-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ბარიერები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და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გამოწვევებია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რომელთა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დაძლევაც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ეთნიკური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უმცირესობების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წარმომადგენელ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გოგონებს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უმაღლესი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განათლებისკენ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მიმავალ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გზაზე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ეღობებათ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შვიდი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წელია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რაც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ეთნიკური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უმცირესობებისთვის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უმაღლესი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განათლების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მიღების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ხელშეწყობის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მიზნით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1+4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საგანმანათლებლო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პროგრამა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ამოქმედდა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</w:t>
      </w:r>
      <w:r w:rsidRPr="0083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„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საშეღავათო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პოლიტიკის</w:t>
      </w:r>
      <w:r w:rsidRPr="0083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“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ფარგლებში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უნივერსიტეტებში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ჩარიცხულ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ეთნიკურ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უმცირესობათა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რაოდენობა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ყოველწლიურად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იზრდება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თუმცა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ხელმისაწვდომობისა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და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ხარისხის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თვალსაზრისით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კვლავ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არსებობს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გამოწვევები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6F57D0" w:rsidRPr="0083033E" w:rsidRDefault="006F57D0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აიშან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გიზბასოვა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მარნეული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სოფელი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ალგეთი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მეოთხე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კლასამდე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სწავლობდა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აზერბაიჯანულენოვანში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კლასში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15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მოსწავლე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დამთავრების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გაგრძელება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მხოლოდ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ორმა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გადაწყვიტა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აიშანი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25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წლისაა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2010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დაამთავრა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სწორედ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უმცირესობებისთვის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მოსახვედრად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მომზადების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ერთწლიანი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ამოქმედდა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მხოლოდ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ზოგადი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უნარები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ჩააბარა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თსუ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მოსამზადებელ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კურსზეც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ჩაირიცხა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დანარჩენები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პესპექტივას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ხედავდნენ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კარგად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იცოდნენ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ამიტომ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გაგრძელებაზე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უფიქრიათ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აიშანი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მეგობარი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თბილისში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ჩამოვიდნენ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სწავლობდნენ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ძალიან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გაუჭირდათ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აღმოჩნდა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მოსამზადებელ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კურსზე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ბარიერის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ჰუმანიტარულ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ფაკულტეტზე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მოხვდნენ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აიშანმა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აღმოსავლეთმცოდნეობა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აირჩია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მეგობარმა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ვეღარ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გააგრძელა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აიშანი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დანებდა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სალაპარაკო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დონეზე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იცოდა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წელიწადში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ცოდნა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კიდევ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გაიუმჯობესა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ყველა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საგნის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მაინც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ძალიან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უჭირდა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ვაბარებდით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ქართველები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კითხულობდნენ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ერთხელ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ორჯერ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უკვე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იცოდნენ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10-15-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წაკითხვა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გამეორება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მიწევდა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,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ჩამებარებინა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ყოფილა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შემთხვევა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სამოცდაათამდე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თემა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ზეპირად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ვიცოდი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რადგან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ჩემი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სიტყვებით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გადმოვცემდი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იძულებული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ვიყავი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ზეპირად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დამესწავლა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აიშანი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ფიქრობს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მომზადების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ერთწლიანი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საკმარისი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იმასაც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ხაზს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უსვამს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გარეშე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მოხვედრა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გაცილებით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იქნებოდა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იცოდა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დასრულების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სოფელში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თავისსავე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დაბრუნებულიყო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სამუშაოდ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მტკიცედ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ჰქონდა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გადაწყვეტილი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ასეც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მოხდა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ახლა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სოფელ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ალგეთში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დამხმარე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მასწავლებლად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მუშაობს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მოსწავლეებს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ძირითადად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ეხმარება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ცდილობს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პერსპექტივა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შესაძლებლობები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დაანახოს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თვითონვე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კარგი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მაგალითია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ჩადებული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შრომა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არასოდეს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იკარგება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ხშირად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ესმოდა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არცოდნის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აზერბაიჯანელი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წყვეტდნენ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რამდენიმე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დამატება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უწევდათ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აიშანი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წარმატება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მიღწევები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დამსახურებაა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ყველაზე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დიდი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აქვს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განსაკუთრებით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გოგონებისთვისო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მშობლები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ყოველთვის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მხარს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უჭერდნენ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ეუბნებოდნენ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აუცილებლად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გაეგრძელებინა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მიუხედავად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იმისა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აიშანის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სახლში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უმაღლესი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მიუღია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A864DB" w:rsidRPr="0083033E" w:rsidRDefault="00A864DB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მარია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იასაიანი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თეთრიწყარო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სოფელი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სამშვილდე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სოფლიდან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წამოსვლა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ძნელი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უკან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დაიხია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საატესტაციო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გამოცდებზე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ჩაიჭრა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ატესტატი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აიღო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მერე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საშუალება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ჰქონდა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ქირას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გადაუხდიდნენ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კიდევ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დაკარგა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მარიამ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სომხურენოვანი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დაამთავრა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ახლა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მოსამზადებელ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კურსზე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კარგი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მასწავლებელი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ჰყავდა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მაინც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იცოდა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ყველა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ჩაებარებინა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სკოლიდან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უმაღლესში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მარტო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ჩააბარა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ზოგს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ძალიან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უჭირს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შესაძლებლობა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აქვთ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ქალაქში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გაუშვან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,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კიდევ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თხოვდებიანო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მარიას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სახლში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დედა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ჰყავს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ძმები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ბევრად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უფროსები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არცერთს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მიუღია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დროს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ძალიან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ძნელი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იყოო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იხსენებს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პატარა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ძმას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ძალიან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უნდოდა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ჩააბარა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კიდეც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ბინის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ქირის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საფასურის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გადახდა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მშობლებმა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შეძლეს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ძმაც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სოფელში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დაბრუნდა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ძალიან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წყდებაო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ახლა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მარიას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უწყობს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ხელს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ბოლომდე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შეძლოს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სოფლიდან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სასწავლებლად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იშვიათად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მოდიან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კიდევ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იშვიათად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მარია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მისთვისაც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იქნებოდა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მშობლების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დახმარება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დედა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მხარს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მიჭერსო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იურიდიულზე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ჩაბარება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უნდოდა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საბოლოოდ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გადაწყვიტა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სამედიცინოზე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სცადოს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მარია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მომავალი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გინეკოლოგია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DB1F3F" w:rsidRPr="0083033E" w:rsidRDefault="00DB1F3F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სევილ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იბრაგიმოვა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მარნეული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სოფელი</w:t>
      </w:r>
      <w:r w:rsidRPr="0083033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</w:rPr>
        <w:t>თექალო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კლასში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15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ერთმანეთს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ხშირად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უზიარებდნენ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ოცნებებს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სურვილებს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უნდოდა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გამოსულიყო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პროფესიას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აირჩევდნენ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სევილი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მასწავლებლობაზე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ოცნებობდა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დაამთავრეს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მხოლოდ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სევილმა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გააგრძელა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უმეტესობა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კარგად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სწავლობდა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პრობლემების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ქორწინების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სხვა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ინტერესების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შეძლეს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სევილი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დღემდე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წუხს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ბევრი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ჩემზე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კარგადაც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სწავლობდა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შანსი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ჰქონდა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შეძლესო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აზრებაიჯანულენოვანი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დაამთავრა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ნასწავლი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საკმარისი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თავდაპირველად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მოსამზადებელ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ჩაირიცხა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კიდევ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ოთხი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ისტორიის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მასწავლებელია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ახლა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სოფელ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აღმამედლოს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მდგომარეობა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იცვლება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მოსწავლეები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მშობლები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მეტად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ირჩევენ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ხშირად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მშობლები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სთხოვენ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შვილებს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დაეხმაროს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დაინახეს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ყველა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სასწავლებლად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მიდის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ბავშვები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ბრუნდებიან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საუბრობენ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ქალაქზე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იქაურ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ცხოვრებაზე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ამათაც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სურვილი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უჩნდებათ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ისწავლონ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ფიქრობენ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რატომ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ჩვენ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?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ვინც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გათხოვდა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შვილები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ჰყავს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უსწავლიათ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იმათ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მდგომარეობას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ხედავენ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ნათელი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გაუნათლებელს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შორის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განსხვავება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სევილი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სევილი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საუბრისას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ხაზს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უსვამს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ყველაზე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მთავარი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,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დამოუკიდებლობაა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ბევრი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მეგობარი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შესძინა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სხვადასხვა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გამოცდილება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;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გარდა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სხვა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პროექტებშიც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ჩართულია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აპირებს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მაგისტრატურაში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გაგრძელებას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სახლში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უმაღლესი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მარტო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აქვს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მშობლები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ჰყავს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უფროსები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თავიდან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წინააღმდეგი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ემხრობოდნენ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თბილისში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წასულიყო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იხსენებს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ერთხელ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რაიონში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კონკურსში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მონაწილეობდა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ყველაზე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მაღალი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ქულა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აიღო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წევრებმა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აზრი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შეიცვალეს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ბევრი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ბარიერია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არცოდნა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განსხვავებული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შეხედულებები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მოსწავლეს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შორის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სოციალური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პირობები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მაინც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მიიჩნევს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ყველაზე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დიდ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თამაშობს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რადგან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იქნება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თანახმა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სასწავლებლად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ბოლო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რამდენიმე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მდგომარეობა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შედარებით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შეიცვალა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სასწავლებლად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მიდიანო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აზრებაიჯანელი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დაჩაგრულები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ვეთანხმები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ბევრი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ჩემნაირი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ვართ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ნათელი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მაგალითები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ასე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გააჩნია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..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სევილი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AE4694" w:rsidRPr="0083033E" w:rsidRDefault="00AE4694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კვოტირების</w:t>
      </w:r>
      <w:r w:rsidRPr="0083033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სისტემა</w:t>
      </w:r>
      <w:r w:rsidRPr="0083033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და</w:t>
      </w:r>
      <w:r w:rsidRPr="0083033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უმაღლესი</w:t>
      </w:r>
      <w:r w:rsidRPr="0083033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განათლების</w:t>
      </w:r>
      <w:r w:rsidRPr="0083033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ხელმისაწვდომობა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2010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უმცირესობებისთვის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უმაღლესი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ხელშეწყობის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მიზნით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1+4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საგანმანათლებლო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ამოქმედდა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აქ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მოხვედრა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მხოლოდ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ზოგადი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უნარების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აზერბაიჯანულენოვანი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სომხურენოვანი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აფხაზურენოვანი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ოსურენოვანი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ტესტის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ჩაბარებით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შესაძლებელი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ჩარიცხვის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შემდგომ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მომზადების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საგანმანათლებლო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შედეგადაც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ცოდნა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იმდენად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გაიღრმაოს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მომდევნო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ოთხი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ბაკალავრიატის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საფეხურზე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შეძლოს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ამიტომ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ხშირად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1+4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სახელითაც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მოიხსენიებენ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კვოტირების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სისტემის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შემოღება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უმაღლესი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შესახებ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კანონის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მიხედვით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განისაზღვრა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დროებითი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პოლიტიკა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მოქმედების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ვადა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2010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2018-2019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სასწავლო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ჩათვლით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გრძელდება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სამოქალაქო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ინტეგრაციისა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ეროვნებათშორისი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ურთიერთობის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ცენტრის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2016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ჩატარებული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მომზადების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ერთწლიანი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ეფექტურობის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კვლევა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ანგარიშში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ნათქვამია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კვოტირების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სისტემის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შემოღებამ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აბიტურიენტების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ჩაბარების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შესაძლებლობები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მნიშვნელოვნად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გაზარდა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თუმცა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ხელმისაწვდომობისა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ხარისხის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თვალსაზრისით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კვლავ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არსებობს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პრობლემები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გამოწვევები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ლიბერალმა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შეფასებისა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ეროვნული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ცენტრიდან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2010-2016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მომზადების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საგანმანათლებლო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ჩარიცხულ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შესახებ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ინფორმაცია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გამოითხოვა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გამოთხოვილ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მონაცემებში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გათვალისწინებული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ყოფილიყო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გენდერული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ფაქტორიც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ანუ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რამდენმა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ქალმა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რამდენმა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კაცმა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მოიპოვა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გაგრძელების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თუმცა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ინფორმაცია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გამოთხოვიდან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მეცხრე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დღეს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არასრულყოფილად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მიიღო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განმარტებით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ინფორმაცია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გენდერულ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ჭრილში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შეფასებისა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ეროვნულ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ცენტრში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დამუშავებული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მოწოდებული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ინფორმაციის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თანახმად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მოსამზადებელ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ჩარიცხულთა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2010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დღემდე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ტრადიციულად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იზრდება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გასულ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გაგრძელების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ჯამში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960-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აბიტურიენტმა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მოიპოვა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რომელთაგან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100%-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გრანტი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194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აბიტურიენტმა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მიიღო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აღსანიშნავია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კვოტირებით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ჩარიცხულ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გამოყოფილ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ადგილებთან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შედარებით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მცირეა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ანგარიშში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აღინიშნა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2010-2015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სახელმწიფოს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მთლიანად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გამოყოფილია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19 544 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ადგილი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ჩარიცხული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3742,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გამოყოფილი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ადგილების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მხოლოდ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19%-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ამგვარი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თანაფარდობის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მიზეზს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სპეციალისტები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საატესტატო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გამოცდებზე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შედეგებით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ხსნიან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სტატისტიკა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აჩვენებს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სასკოლო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საატესტატო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გამოცდებზე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ჩაჭრის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მაჩვენებელი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არაქართულენოვან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საკმაოდ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მაღალია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ანგარიშში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ნათქვამია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კომპაქტურად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დასახლებულ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რეგიონებში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ქვემო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ქართლსა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სამხცე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ჯავახეთში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სხვა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რეგიონებთან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შედარებით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ჩაჭრის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მაჩვენებელი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მაღალია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თუმცა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ანგარიშში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აღინიშნა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გასული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სასაწავლო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საატესტატო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ანალიზის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მიხედვით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რეგიონების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მიხედვით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განსხვავება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მკვეთრი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რადგან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მონაცემები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შედეგებით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დაბალანსებული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მაგალითისთვის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ქვემო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საერთო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რუსთავში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მდებარე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მონაცემებს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გამოვაკლებთ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ვითარება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მძიმე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იქნება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ამგვარად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ჩაჭრილ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მოსწავლეთა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47%-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მდე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გაიზრდება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აღნიშნული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მონაცემები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ზოგადი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სისტემაში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შემავალ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არაქართულენოვან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არსებულ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პრობლემებზე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მიუთითებს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ავტორთა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განმარტებით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იჩენს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სწორედ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საშეღავათო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პოლიტიკის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ეფექტურობაში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სადაც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კვოტირებული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ადგილების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ათვისება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სრულად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დამატებითი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ძალისხმევის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გაწევა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უწევთ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ზოგადი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დონეზე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არსებული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ხარვეზები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აღმოფხვრან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შეეხება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გადანაწილებას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შედეგები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ცხადყოფს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ფარგლებში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ჩარიცხულ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90%-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ძირითადად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ხუთ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ნაწილდება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: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თბილისის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ილიას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სამედიცინო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ტექნიკური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სამცხე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ჯავახეთის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ლიბერალმა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გამოითხოვა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ხუთივე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ფარგლებში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2010-2016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ჩარიცხულ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;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ასევე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ინფორმაცია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ჩარიცხული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შესახებ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გენდერულ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ფაქტორის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გათვალისწინებით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ინფორმაციის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სტატისტიკური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ანალიზი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ცხადყოფს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2010-2016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ფარგლებში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ჩარიცხულ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აზერბაიჯანულენოვანი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სომხურენოვანი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აბიტურიენტებისა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იზრდება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თუმცა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აზერბაიჯანულენოვანი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მეტია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ვიდრე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სომხურენოვანი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შეეხება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მონაცემებს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რომლებშიც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გენდერული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ფაქტორი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იქნებოდა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გათვალისწინებული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ქალთა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ჩამორჩება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კაცების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რაოდენობას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თუმცა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პროცენტული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სხვაობა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დრამატული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სათანადო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დონეზე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ცოდნა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კიდევ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გამოწვევაა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ავტორთა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შეფასებით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მომზადების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ერთწლიანი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ხშირად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არაეფექტურია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სტუდენტებისთვის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საჭირო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ენობრივი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კომპეტენციების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მისაღწევად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ყველაზე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მტკივნეულად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დაბალი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მაღალი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ენობრივი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კომპეტენციების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მქონე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სტუდენტებზე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აისახება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: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პირველნი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პერიოდში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ახერხებენ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აკადემიური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განვითარებას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სოციალური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უნარების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შეძენას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;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უკანასკნელნი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შეზღუდულ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პერიოდში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საკმარისად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ავითარებენ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ენობრივ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კომპეტენციებს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მნიშვნელოვან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გავლენას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ახდენს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საბაკალავრო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აკადემიურ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მიღწევებზე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დაბალი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აკადემიური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მიღწევები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ხშირად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მიტოვების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მიზეზი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ანგარიშშია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ნათქვამი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წარმომადგენელ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მიტოვების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მაჩვენებელი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ჩაბარების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მონაცემთან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შედარებით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ძალიან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მაღალია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მაგალითად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თბილისის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მონაცემებია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მოყვანილი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სადაც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2010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156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ჩაირიცხა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2015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მხოლოდ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23-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(14.8%)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შეძლო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საბაკალავრო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დასრულება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რა</w:t>
      </w:r>
      <w:r w:rsidRPr="0083033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გეგმები</w:t>
      </w:r>
      <w:r w:rsidRPr="0083033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აქვს</w:t>
      </w:r>
      <w:r w:rsidRPr="0083033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სამინისტროს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გეგმავს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1+4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საგანმანათლებლო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2018-2019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სასაწავლო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შემდეგაც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გაგრძელდეს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ლიბერალს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მეცნიერების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სამინისტროს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კონსულტანტმა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ინტეგრაციის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საკითხებში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ქეთევან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ჯაყელმა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განუცხადა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კონკრეტული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ვადა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როდემდე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გაგრძელდება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ჯერჯერობით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მსჯელობის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საგანია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მისივე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თქმით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განახლებული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გაგრძელდება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კონკრეტულად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რამდენიმე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კვირაში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დაიწყება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გარე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შეფასებისთვის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შედეგებზე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დაყრდნობითაც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გამოვლენილ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საჭიროებებსა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ხარვეზებზე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სამინისტრო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იმუშავებს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ქეთევან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ჯაყელი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ყურადღებას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ფარგლებში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სწავლებაზე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ამახვილებს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მნიშვნელოვანია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ერთწლიან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კურსს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დარგობრივი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დაემატოს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მხრივ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უზრუნველყოფს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იმას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ბაკალავრიატის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დონეზე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სწავლა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გაუადვილდეთ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 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ჩვენ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სამწუხაროდ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გვაქვს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შემსწავლელი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ზოგადი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კურსები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მართალია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კურსი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ცოდნის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თვალსაზრისით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დონეების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მიხედვით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ყოფს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დარგობრივი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ლექსიკის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თვალსაზრისით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მწირია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პრობლემა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დარგობრივი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ლექსიკით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გაჯერებული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სასწავლო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მასალის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დეფიციტი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გვაქვს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მიმართულებით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უკვე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დაწყებულია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მუშაობა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მაგალითად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,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ჩვენმა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სსიპ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ჟვანიას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სკოლამ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შეიმუშავა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ოთხი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დარგობრივი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ინფრასტრუქტურის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მენეჯმენტის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ფინანსებისა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სამართლებრივ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საკითხებში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იგეგმება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აღნიშნული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დარგობრივი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უნივერსიტეტებმა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მომზადების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ერთწლიან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საგანმანათლებლო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პროგრამაში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დანერგოს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ქეთევან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ჯაყელი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AE4694" w:rsidRPr="0083033E" w:rsidRDefault="00AE4694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გენდერული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როლები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სტერეოტიპები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გენდერული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სტერეოტიპები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მნიშვნელოვანი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ფაქტორია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წარმომადგენელ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ქალებს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სრულფასოვანი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მიღებისას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ბარიერი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ექმნებათ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სახალხო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დამცველის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სპეციალურ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ანგარიშში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რომელიც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ადრეულ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ასაკში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ქორწინებას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შეეხება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აღნიშნულია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გამოკითხულთა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უმრავლესობის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აზრით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საქართველოში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დამკვიდრებული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გენდერული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მიხედვით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უმაღლესი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ბიჭის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შემთხვევაში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პრიორიტეტულია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რადგან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განიხილება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ოჯახის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ფინანსურ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უზრუნველმყოფელად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ხოლო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შემთხვევაში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რადგან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ძირითადი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სამომავლო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პერსპექტივა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დაქორწინებას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უკავშირდება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უფრო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მეტიც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ანგარიშშია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აღნიშნული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გენდერული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სტერეოტიპები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გოგონების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უთანასწორო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მდგომარეობაში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ჩაყენებით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ახალისებს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ადრეული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ქორწინების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პრაქტიკას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ჩვენი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ქვეყნის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მოქალაქეების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დიდ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ნაწილს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შორის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წარმომადგენლებსაც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ძირითადად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აქვთ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იდენტობა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ნაკლებად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სამოქალაქო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იდენტობა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მათთვის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ეთნიკურობასთან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დაკავშირებულ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ტრადიციებს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ადათ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წესებს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ჩვეულებებს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უპირატესი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მნიშვნელობა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აქვს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ამიტომ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გოგონებიც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აპრიორი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ემორჩილებიან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ადათ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წესებს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ბუნებრივია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სერიოზული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დაბრკოლებაა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განვითარებისთვის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რადგან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ისინი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მზადდებიან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პროფესიონალებად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არამედ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კარგ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დედებად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მეუღლეებად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ივანე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ჯავახიშვილის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თბილისის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უნივერსიტეტის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პროფესორი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ლელა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გაფრინდაშვილი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ლელა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გაფრინდაშვილი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განმარტავს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მთავარ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პრობლემას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ზოგადი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საფეხურზე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მიღებული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დაბალი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ხარისხის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წარმოადგენს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მიიჩნევს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უმაღლესი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დონეზე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არსებული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მხარდამჭერი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პროექტები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რეალურ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შედეგს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მანამ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გამოიღებს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სანამ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პარალელურად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მოხდება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ზოგადი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ხელმისაწვდომობისა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ხარისხის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უზრუნველყოფა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გაფრინდაშვილი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ყურადღებას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ცოდნის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დაბალ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კომპეტენციაზეც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ამახვილებს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: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თსუ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2001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წლიდან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დღემდე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სულ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2-3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წარმომადგენელი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გოგონა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მყავდა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სტუდენტი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ცოდნის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მინიმალურ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კომპეტენციას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აკმაყოფილებს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უზრუნველყოფს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რომელიმე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დარგის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ფილოსოფიის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სოციოლოგიის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ეკონომიკის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-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სათანადოდ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შესწავლას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ინფორმაცია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თავისუფლების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წყაროა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ამბობს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ლელა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გაფრინდაშვილი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განმარტავს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თავისთავად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როცა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ეთნიკური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უმცირესობების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წარმომადგენელი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ქალებისთვის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საკომუნიკაციო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სივრცე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ფართოვდება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ზრდის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თავისუფლების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ხარისხს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მხრივ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მასტიმულირებელი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იმისა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ცოდნა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გამოცდილება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საკუთარ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თემში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გაავრცელოს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ამგვარად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თავისუფლებით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სხვისი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თავისუფლებაც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დაბადოს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83033E" w:rsidRPr="0083033E" w:rsidRDefault="0083033E" w:rsidP="00AE469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ლელა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გაფრინდაშვილის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თქმით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ამგვარ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პრეცენდენტებს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დამატებითი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კვლევა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სჭირდება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Pr="0083033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ქალები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რომლებიც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იღებენ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უმაღლეს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განათლებას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საკუთარ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თემში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ბრუნდებიან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როგორც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ემანსიპატორები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პირიქით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მათ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მზითვებში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დიპლომი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დამატებითი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კომპონენტი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83033E">
        <w:rPr>
          <w:rFonts w:ascii="Sylfaen" w:eastAsia="Times New Roman" w:hAnsi="Sylfaen" w:cs="Sylfaen"/>
          <w:color w:val="333333"/>
          <w:sz w:val="24"/>
          <w:szCs w:val="24"/>
        </w:rPr>
        <w:t>ხდება</w:t>
      </w:r>
      <w:r w:rsidRPr="0083033E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E046F9" w:rsidRDefault="00E046F9"/>
    <w:sectPr w:rsidR="00E0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NinoMtavrul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E0847"/>
    <w:rsid w:val="0003534C"/>
    <w:rsid w:val="001E0847"/>
    <w:rsid w:val="006F57D0"/>
    <w:rsid w:val="0083033E"/>
    <w:rsid w:val="00A864DB"/>
    <w:rsid w:val="00AE4694"/>
    <w:rsid w:val="00BE7276"/>
    <w:rsid w:val="00C2685E"/>
    <w:rsid w:val="00DB1F3F"/>
    <w:rsid w:val="00E046F9"/>
    <w:rsid w:val="00F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974F6-E036-4D2F-809F-6FF87FA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30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3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33E"/>
    <w:rPr>
      <w:b/>
      <w:bCs/>
    </w:rPr>
  </w:style>
  <w:style w:type="character" w:styleId="Emphasis">
    <w:name w:val="Emphasis"/>
    <w:basedOn w:val="DefaultParagraphFont"/>
    <w:uiPriority w:val="20"/>
    <w:qFormat/>
    <w:rsid w:val="008303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0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1901</Words>
  <Characters>14222</Characters>
  <Application>Microsoft Office Word</Application>
  <DocSecurity>0</DocSecurity>
  <Lines>263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JENSEN Isabelle (EEAS-TBILISI)</cp:lastModifiedBy>
  <cp:revision>2</cp:revision>
  <dcterms:created xsi:type="dcterms:W3CDTF">2021-04-26T09:34:00Z</dcterms:created>
  <dcterms:modified xsi:type="dcterms:W3CDTF">2021-04-26T09:34:00Z</dcterms:modified>
</cp:coreProperties>
</file>